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063" w:rsidRPr="00253DFB" w:rsidP="00860063">
      <w:pPr>
        <w:jc w:val="right"/>
      </w:pPr>
      <w:r w:rsidRPr="00253DFB">
        <w:rPr>
          <w:sz w:val="28"/>
          <w:szCs w:val="28"/>
        </w:rPr>
        <w:t xml:space="preserve">                                                                                            </w:t>
      </w:r>
      <w:r w:rsidRPr="00253DFB">
        <w:t>дело № 5-</w:t>
      </w:r>
      <w:r w:rsidR="00F5761D">
        <w:t>1161</w:t>
      </w:r>
      <w:r w:rsidRPr="00253DFB">
        <w:t>-2002/2025</w:t>
      </w:r>
    </w:p>
    <w:p w:rsidR="00860063" w:rsidRPr="00253DFB" w:rsidP="00860063">
      <w:pPr>
        <w:jc w:val="center"/>
        <w:rPr>
          <w:sz w:val="28"/>
          <w:szCs w:val="28"/>
        </w:rPr>
      </w:pPr>
      <w:r w:rsidRPr="00253DFB">
        <w:rPr>
          <w:sz w:val="28"/>
          <w:szCs w:val="28"/>
        </w:rPr>
        <w:t>ПОСТАНОВЛЕНИЕ</w:t>
      </w:r>
    </w:p>
    <w:p w:rsidR="00860063" w:rsidRPr="00253DFB" w:rsidP="00860063">
      <w:pPr>
        <w:jc w:val="center"/>
        <w:rPr>
          <w:sz w:val="28"/>
          <w:szCs w:val="28"/>
        </w:rPr>
      </w:pPr>
      <w:r w:rsidRPr="00253DFB">
        <w:rPr>
          <w:sz w:val="28"/>
          <w:szCs w:val="28"/>
        </w:rPr>
        <w:t>о назначении административного наказания</w:t>
      </w:r>
    </w:p>
    <w:p w:rsidR="00860063" w:rsidRPr="00253DFB" w:rsidP="00860063">
      <w:pPr>
        <w:ind w:firstLine="708"/>
        <w:rPr>
          <w:sz w:val="28"/>
          <w:szCs w:val="28"/>
        </w:rPr>
      </w:pPr>
    </w:p>
    <w:p w:rsidR="00860063" w:rsidRPr="00253DFB" w:rsidP="00473E21">
      <w:pPr>
        <w:tabs>
          <w:tab w:val="left" w:pos="7313"/>
        </w:tabs>
        <w:jc w:val="both"/>
        <w:rPr>
          <w:sz w:val="28"/>
          <w:szCs w:val="28"/>
        </w:rPr>
      </w:pPr>
      <w:r>
        <w:rPr>
          <w:sz w:val="28"/>
          <w:szCs w:val="28"/>
        </w:rPr>
        <w:t>05 ноября</w:t>
      </w:r>
      <w:r w:rsidRPr="00253DFB">
        <w:rPr>
          <w:sz w:val="28"/>
          <w:szCs w:val="28"/>
        </w:rPr>
        <w:t xml:space="preserve"> 2025 года </w:t>
      </w:r>
      <w:r w:rsidRPr="00253DFB">
        <w:rPr>
          <w:sz w:val="28"/>
          <w:szCs w:val="28"/>
        </w:rPr>
        <w:tab/>
        <w:t xml:space="preserve">           г.Нефтеюганск</w:t>
      </w:r>
    </w:p>
    <w:p w:rsidR="00860063" w:rsidRPr="00253DFB" w:rsidP="00860063">
      <w:pPr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автономного округа – Югры Е.А.Таскаева  (628301, ХМАО-Югра, г. Нефтеюганск, 1 мкр-н, дом 30), рассмотрев в открытом судебном заседании дело об административном прав</w:t>
      </w:r>
      <w:r w:rsidRPr="00253DFB">
        <w:rPr>
          <w:sz w:val="28"/>
          <w:szCs w:val="28"/>
        </w:rPr>
        <w:t xml:space="preserve">онарушении в отношении </w:t>
      </w:r>
    </w:p>
    <w:p w:rsidR="00860063" w:rsidRPr="00253DFB" w:rsidP="00860063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Мифтахова И.И., ***</w:t>
      </w:r>
      <w:r w:rsidRPr="00253DFB">
        <w:rPr>
          <w:sz w:val="28"/>
          <w:szCs w:val="28"/>
          <w:lang w:val="ru-RU"/>
        </w:rPr>
        <w:t xml:space="preserve"> </w:t>
      </w:r>
      <w:r w:rsidRPr="00253DFB">
        <w:rPr>
          <w:sz w:val="28"/>
          <w:szCs w:val="28"/>
        </w:rPr>
        <w:t>года рождения, уроженца</w:t>
      </w:r>
      <w:r w:rsidRPr="00253DFB">
        <w:rPr>
          <w:sz w:val="28"/>
          <w:szCs w:val="28"/>
          <w:lang w:val="ru-RU"/>
        </w:rPr>
        <w:t xml:space="preserve"> </w:t>
      </w:r>
      <w:r w:rsidRPr="00E42F95">
        <w:rPr>
          <w:sz w:val="28"/>
          <w:szCs w:val="28"/>
          <w:lang w:val="ru-RU"/>
        </w:rPr>
        <w:t>***</w:t>
      </w:r>
      <w:r w:rsidRPr="00253DFB">
        <w:rPr>
          <w:sz w:val="28"/>
          <w:szCs w:val="28"/>
        </w:rPr>
        <w:t xml:space="preserve">, </w:t>
      </w:r>
      <w:r w:rsidR="00644835">
        <w:rPr>
          <w:sz w:val="28"/>
          <w:szCs w:val="28"/>
          <w:lang w:val="ru-RU"/>
        </w:rPr>
        <w:t xml:space="preserve">гражданина </w:t>
      </w:r>
      <w:r w:rsidRPr="00E42F95">
        <w:rPr>
          <w:sz w:val="28"/>
          <w:szCs w:val="28"/>
          <w:lang w:val="ru-RU"/>
        </w:rPr>
        <w:t>***</w:t>
      </w:r>
      <w:r w:rsidR="00644835">
        <w:rPr>
          <w:sz w:val="28"/>
          <w:szCs w:val="28"/>
          <w:lang w:val="ru-RU"/>
        </w:rPr>
        <w:t xml:space="preserve">, </w:t>
      </w:r>
      <w:r w:rsidRPr="00253DFB">
        <w:rPr>
          <w:sz w:val="28"/>
          <w:szCs w:val="28"/>
          <w:lang w:val="ru-RU"/>
        </w:rPr>
        <w:t>зарегистрированного и проживающего</w:t>
      </w:r>
      <w:r w:rsidRPr="00253DFB">
        <w:rPr>
          <w:sz w:val="28"/>
          <w:szCs w:val="28"/>
        </w:rPr>
        <w:t xml:space="preserve"> по адресу: </w:t>
      </w:r>
      <w:r w:rsidRPr="00E42F95">
        <w:rPr>
          <w:sz w:val="28"/>
          <w:szCs w:val="28"/>
        </w:rPr>
        <w:t>***</w:t>
      </w:r>
      <w:r w:rsidRPr="00253DFB">
        <w:rPr>
          <w:sz w:val="28"/>
          <w:szCs w:val="28"/>
          <w:lang w:val="ru-RU"/>
        </w:rPr>
        <w:t>,</w:t>
      </w:r>
    </w:p>
    <w:p w:rsidR="00473E21" w:rsidRPr="00473E21" w:rsidP="00473E21">
      <w:pPr>
        <w:pStyle w:val="BodyText"/>
        <w:jc w:val="both"/>
        <w:rPr>
          <w:sz w:val="28"/>
          <w:szCs w:val="28"/>
        </w:rPr>
      </w:pPr>
      <w:r w:rsidRPr="00253DFB">
        <w:rPr>
          <w:sz w:val="28"/>
          <w:szCs w:val="28"/>
        </w:rPr>
        <w:t>в совершении административного правонарушения, предусмотренного ч.</w:t>
      </w:r>
      <w:r w:rsidRPr="00253DFB">
        <w:rPr>
          <w:sz w:val="28"/>
          <w:szCs w:val="28"/>
          <w:lang w:val="ru-RU"/>
        </w:rPr>
        <w:t xml:space="preserve"> 4</w:t>
      </w:r>
      <w:r w:rsidRPr="00253DFB">
        <w:rPr>
          <w:sz w:val="28"/>
          <w:szCs w:val="28"/>
        </w:rPr>
        <w:t xml:space="preserve"> ст. 12.15 Кодекса Российской Федерации об административных правонарушениях,</w:t>
      </w:r>
    </w:p>
    <w:p w:rsidR="00860063" w:rsidRPr="00473E21" w:rsidP="00473E21">
      <w:pPr>
        <w:jc w:val="center"/>
        <w:rPr>
          <w:bCs/>
          <w:sz w:val="28"/>
          <w:szCs w:val="28"/>
        </w:rPr>
      </w:pPr>
      <w:r w:rsidRPr="00253DFB">
        <w:rPr>
          <w:bCs/>
          <w:sz w:val="28"/>
          <w:szCs w:val="28"/>
        </w:rPr>
        <w:t>У С Т А Н О В И Л:</w:t>
      </w:r>
    </w:p>
    <w:p w:rsidR="00860063" w:rsidRPr="00253DFB" w:rsidP="00860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 сентября</w:t>
      </w:r>
      <w:r w:rsidR="00644835">
        <w:rPr>
          <w:sz w:val="28"/>
          <w:szCs w:val="28"/>
        </w:rPr>
        <w:t xml:space="preserve"> 2025</w:t>
      </w:r>
      <w:r w:rsidRPr="00253DF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Pr="00253DFB">
        <w:rPr>
          <w:sz w:val="28"/>
          <w:szCs w:val="28"/>
        </w:rPr>
        <w:t xml:space="preserve"> час. </w:t>
      </w:r>
      <w:r>
        <w:rPr>
          <w:sz w:val="28"/>
          <w:szCs w:val="28"/>
        </w:rPr>
        <w:t>38</w:t>
      </w:r>
      <w:r w:rsidRPr="00253DFB">
        <w:rPr>
          <w:sz w:val="28"/>
          <w:szCs w:val="28"/>
        </w:rPr>
        <w:t xml:space="preserve"> мин. в г.Нефтеюганске на у</w:t>
      </w:r>
      <w:r>
        <w:rPr>
          <w:sz w:val="28"/>
          <w:szCs w:val="28"/>
        </w:rPr>
        <w:t>л.Объездная доро</w:t>
      </w:r>
      <w:r>
        <w:rPr>
          <w:sz w:val="28"/>
          <w:szCs w:val="28"/>
        </w:rPr>
        <w:t>га – ул.Усть-Балыкская,</w:t>
      </w:r>
      <w:r w:rsidRPr="00253DFB">
        <w:rPr>
          <w:sz w:val="28"/>
          <w:szCs w:val="28"/>
        </w:rPr>
        <w:t xml:space="preserve"> </w:t>
      </w:r>
      <w:r w:rsidR="00644835">
        <w:rPr>
          <w:sz w:val="28"/>
          <w:szCs w:val="28"/>
        </w:rPr>
        <w:t>мкрн.</w:t>
      </w:r>
      <w:r>
        <w:rPr>
          <w:sz w:val="28"/>
          <w:szCs w:val="28"/>
        </w:rPr>
        <w:t>8А, напротив стр.52а</w:t>
      </w:r>
      <w:r w:rsidRPr="00253DFB">
        <w:rPr>
          <w:sz w:val="28"/>
          <w:szCs w:val="28"/>
        </w:rPr>
        <w:t xml:space="preserve">, </w:t>
      </w:r>
      <w:r>
        <w:rPr>
          <w:sz w:val="28"/>
          <w:szCs w:val="28"/>
        </w:rPr>
        <w:t>Мифтахов И.И.,</w:t>
      </w:r>
      <w:r w:rsidRPr="00253DFB">
        <w:rPr>
          <w:sz w:val="28"/>
          <w:szCs w:val="28"/>
        </w:rPr>
        <w:t xml:space="preserve"> управляя транспортным средством </w:t>
      </w:r>
      <w:r>
        <w:rPr>
          <w:sz w:val="28"/>
          <w:szCs w:val="28"/>
        </w:rPr>
        <w:t>Тойота Ланд Крузер Прадо</w:t>
      </w:r>
      <w:r w:rsidR="00644835">
        <w:rPr>
          <w:sz w:val="28"/>
          <w:szCs w:val="28"/>
        </w:rPr>
        <w:t xml:space="preserve">, государственный регистрационный знак </w:t>
      </w:r>
      <w:r w:rsidRPr="00E42F95">
        <w:rPr>
          <w:sz w:val="28"/>
          <w:szCs w:val="28"/>
        </w:rPr>
        <w:t>***</w:t>
      </w:r>
      <w:r w:rsidRPr="00253DFB">
        <w:rPr>
          <w:sz w:val="28"/>
          <w:szCs w:val="28"/>
        </w:rPr>
        <w:t xml:space="preserve">, при </w:t>
      </w:r>
      <w:r>
        <w:rPr>
          <w:sz w:val="28"/>
          <w:szCs w:val="28"/>
        </w:rPr>
        <w:t xml:space="preserve">выезде с пересечения проезжих частей, при </w:t>
      </w:r>
      <w:r w:rsidRPr="00253DFB">
        <w:rPr>
          <w:sz w:val="28"/>
          <w:szCs w:val="28"/>
        </w:rPr>
        <w:t xml:space="preserve">повороте налево, допустил выезд на </w:t>
      </w:r>
      <w:r w:rsidRPr="00253DFB">
        <w:rPr>
          <w:sz w:val="28"/>
          <w:szCs w:val="28"/>
        </w:rPr>
        <w:t>полос</w:t>
      </w:r>
      <w:r w:rsidR="00681894">
        <w:rPr>
          <w:sz w:val="28"/>
          <w:szCs w:val="28"/>
        </w:rPr>
        <w:t>у</w:t>
      </w:r>
      <w:r w:rsidR="00644835">
        <w:rPr>
          <w:sz w:val="28"/>
          <w:szCs w:val="28"/>
        </w:rPr>
        <w:t xml:space="preserve"> дороги</w:t>
      </w:r>
      <w:r w:rsidRPr="00253DFB">
        <w:rPr>
          <w:sz w:val="28"/>
          <w:szCs w:val="28"/>
        </w:rPr>
        <w:t>, предназначенную для встречного движения</w:t>
      </w:r>
      <w:r>
        <w:rPr>
          <w:sz w:val="28"/>
          <w:szCs w:val="28"/>
        </w:rPr>
        <w:t xml:space="preserve"> с пересечением дорожной линии разметки 1.1</w:t>
      </w:r>
      <w:r w:rsidRPr="00253DFB">
        <w:rPr>
          <w:sz w:val="28"/>
          <w:szCs w:val="28"/>
        </w:rPr>
        <w:t xml:space="preserve">, </w:t>
      </w:r>
      <w:r>
        <w:rPr>
          <w:sz w:val="28"/>
          <w:szCs w:val="28"/>
        </w:rPr>
        <w:t>совершив маневр обгон впереди движущегося транспортного средства</w:t>
      </w:r>
      <w:r w:rsidR="00C331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3DFB">
        <w:rPr>
          <w:sz w:val="28"/>
          <w:szCs w:val="28"/>
        </w:rPr>
        <w:t>чем нарушил п.</w:t>
      </w:r>
      <w:r>
        <w:rPr>
          <w:sz w:val="28"/>
          <w:szCs w:val="28"/>
        </w:rPr>
        <w:t xml:space="preserve">1.3, </w:t>
      </w:r>
      <w:r w:rsidRPr="00253DFB">
        <w:rPr>
          <w:sz w:val="28"/>
          <w:szCs w:val="28"/>
        </w:rPr>
        <w:t xml:space="preserve">8.6 ПДД РФ. </w:t>
      </w:r>
    </w:p>
    <w:p w:rsidR="00625CA1" w:rsidRPr="00473E21" w:rsidP="00625CA1">
      <w:pPr>
        <w:ind w:firstLine="567"/>
        <w:jc w:val="both"/>
        <w:rPr>
          <w:sz w:val="28"/>
          <w:szCs w:val="28"/>
        </w:rPr>
      </w:pPr>
      <w:r w:rsidRPr="00473E21">
        <w:rPr>
          <w:sz w:val="28"/>
          <w:szCs w:val="28"/>
        </w:rPr>
        <w:t xml:space="preserve">В судебное заседание </w:t>
      </w:r>
      <w:r w:rsidRPr="00473E21" w:rsidR="00F5761D">
        <w:rPr>
          <w:sz w:val="28"/>
          <w:szCs w:val="28"/>
        </w:rPr>
        <w:t>Мифтахов И.И.</w:t>
      </w:r>
      <w:r w:rsidRPr="00473E21">
        <w:rPr>
          <w:sz w:val="28"/>
          <w:szCs w:val="28"/>
        </w:rPr>
        <w:t xml:space="preserve"> не явился, о времени и м</w:t>
      </w:r>
      <w:r w:rsidRPr="00473E21">
        <w:rPr>
          <w:sz w:val="28"/>
          <w:szCs w:val="28"/>
        </w:rPr>
        <w:t xml:space="preserve">есте рассмотрения дела об административном правонарушении извещен надлежащим образом. </w:t>
      </w:r>
      <w:r w:rsidRPr="00473E21" w:rsidR="00F5761D">
        <w:rPr>
          <w:sz w:val="28"/>
          <w:szCs w:val="28"/>
        </w:rPr>
        <w:t>Н</w:t>
      </w:r>
      <w:r w:rsidRPr="00473E21">
        <w:rPr>
          <w:sz w:val="28"/>
          <w:szCs w:val="28"/>
        </w:rPr>
        <w:t>аправил заявление о рассмотрении дела в его отсутствие. С правонарушением согласен, вину признает.</w:t>
      </w:r>
    </w:p>
    <w:p w:rsidR="00625CA1" w:rsidRPr="00ED200E" w:rsidP="00625C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E21">
        <w:rPr>
          <w:sz w:val="28"/>
          <w:szCs w:val="28"/>
        </w:rPr>
        <w:t>При таких обстоятельствах, в соответствии с требованиями ст. 25.1 КоАП</w:t>
      </w:r>
      <w:r w:rsidRPr="00473E21">
        <w:rPr>
          <w:sz w:val="28"/>
          <w:szCs w:val="28"/>
        </w:rPr>
        <w:t xml:space="preserve"> РФ, мировой судья приходит к выводу о надлежащем извещении </w:t>
      </w:r>
      <w:r w:rsidRPr="00473E21" w:rsidR="00F5761D">
        <w:rPr>
          <w:sz w:val="28"/>
          <w:szCs w:val="28"/>
        </w:rPr>
        <w:t>Мифтахова И.И.</w:t>
      </w:r>
      <w:r w:rsidRPr="00473E21">
        <w:rPr>
          <w:sz w:val="28"/>
          <w:szCs w:val="28"/>
        </w:rPr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473E21" w:rsidR="00F5761D">
        <w:rPr>
          <w:sz w:val="28"/>
          <w:szCs w:val="28"/>
        </w:rPr>
        <w:t>Мифтахова И.И.</w:t>
      </w:r>
      <w:r w:rsidRPr="00473E21">
        <w:rPr>
          <w:sz w:val="28"/>
          <w:szCs w:val="28"/>
        </w:rPr>
        <w:t xml:space="preserve"> в его отсут</w:t>
      </w:r>
      <w:r w:rsidRPr="00473E21">
        <w:rPr>
          <w:sz w:val="28"/>
          <w:szCs w:val="28"/>
        </w:rPr>
        <w:t>ствие.</w:t>
      </w:r>
      <w:r w:rsidRPr="00ED200E">
        <w:rPr>
          <w:sz w:val="28"/>
          <w:szCs w:val="28"/>
        </w:rPr>
        <w:t xml:space="preserve">  </w:t>
      </w:r>
    </w:p>
    <w:p w:rsidR="00860063" w:rsidRPr="00253DFB" w:rsidP="0086006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F5761D">
        <w:rPr>
          <w:sz w:val="28"/>
          <w:szCs w:val="28"/>
        </w:rPr>
        <w:t>Мифтахова И.И.</w:t>
      </w:r>
      <w:r w:rsidRPr="00253DFB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860063" w:rsidP="00F5761D">
      <w:pPr>
        <w:ind w:firstLine="567"/>
        <w:jc w:val="both"/>
        <w:rPr>
          <w:sz w:val="28"/>
          <w:szCs w:val="28"/>
        </w:rPr>
      </w:pPr>
      <w:r w:rsidRPr="00253DFB">
        <w:rPr>
          <w:iCs/>
          <w:sz w:val="28"/>
          <w:szCs w:val="28"/>
        </w:rPr>
        <w:t xml:space="preserve">-   протоколом </w:t>
      </w:r>
      <w:r w:rsidRPr="00E42F95">
        <w:rPr>
          <w:iCs/>
          <w:sz w:val="28"/>
          <w:szCs w:val="28"/>
        </w:rPr>
        <w:t xml:space="preserve">*** </w:t>
      </w:r>
      <w:r w:rsidRPr="00253DFB">
        <w:rPr>
          <w:iCs/>
          <w:sz w:val="28"/>
          <w:szCs w:val="28"/>
        </w:rPr>
        <w:t xml:space="preserve">об административном правонарушении от </w:t>
      </w:r>
      <w:r w:rsidR="00F5761D">
        <w:rPr>
          <w:iCs/>
          <w:sz w:val="28"/>
          <w:szCs w:val="28"/>
        </w:rPr>
        <w:t>13.09</w:t>
      </w:r>
      <w:r w:rsidR="00644835">
        <w:rPr>
          <w:iCs/>
          <w:sz w:val="28"/>
          <w:szCs w:val="28"/>
        </w:rPr>
        <w:t>.2025</w:t>
      </w:r>
      <w:r w:rsidRPr="00253DFB">
        <w:rPr>
          <w:iCs/>
          <w:sz w:val="28"/>
          <w:szCs w:val="28"/>
        </w:rPr>
        <w:t xml:space="preserve">, согласно которому </w:t>
      </w:r>
      <w:r w:rsidR="00F5761D">
        <w:rPr>
          <w:sz w:val="28"/>
          <w:szCs w:val="28"/>
        </w:rPr>
        <w:t xml:space="preserve">13 сентября 2025 года в 11 час. 38 мин. в г.Нефтеюганске на ул.Объездная дорога – ул.Усть-Балыкская, мкрн.8А, напротив стр.52а, Мифтахов И.И., управляя транспортным средством Тойота Ланд Крузер Прадо, государственный регистрационный знак </w:t>
      </w:r>
      <w:r w:rsidRPr="00E42F95">
        <w:rPr>
          <w:sz w:val="28"/>
          <w:szCs w:val="28"/>
        </w:rPr>
        <w:t>***</w:t>
      </w:r>
      <w:r w:rsidR="00F5761D">
        <w:rPr>
          <w:sz w:val="28"/>
          <w:szCs w:val="28"/>
        </w:rPr>
        <w:t>, при выезде с пересечения проезжих частей, при повороте налево, допустил выезд на полосу дороги, предназначенную для встречного движения с пересечением дорожной линии разметки 1.1, совершив маневр обгон впереди движущегося транспортного средства чем нарушил п.1.3, 8.6 ПДД РФ</w:t>
      </w:r>
      <w:r w:rsidRPr="00253DFB">
        <w:rPr>
          <w:sz w:val="28"/>
          <w:szCs w:val="28"/>
        </w:rPr>
        <w:t xml:space="preserve">. При составлении протокола </w:t>
      </w:r>
      <w:r w:rsidR="00F5761D">
        <w:rPr>
          <w:sz w:val="28"/>
          <w:szCs w:val="28"/>
        </w:rPr>
        <w:t>Мифтахову И.И.</w:t>
      </w:r>
      <w:r w:rsidRPr="00253DFB">
        <w:rPr>
          <w:sz w:val="28"/>
          <w:szCs w:val="28"/>
        </w:rPr>
        <w:t xml:space="preserve"> бы</w:t>
      </w:r>
      <w:r w:rsidRPr="00253DFB">
        <w:rPr>
          <w:bCs/>
          <w:sz w:val="28"/>
          <w:szCs w:val="28"/>
        </w:rPr>
        <w:t xml:space="preserve">ли </w:t>
      </w:r>
      <w:r w:rsidRPr="00253DFB">
        <w:rPr>
          <w:sz w:val="28"/>
          <w:szCs w:val="28"/>
        </w:rPr>
        <w:t>разъяснены положения ст.25.1 КоАП РФ, а также ст. 51 Конституции Российской Федерации, копия протокола вручена, о чем он лично расписался в с</w:t>
      </w:r>
      <w:r w:rsidR="00F5761D">
        <w:rPr>
          <w:sz w:val="28"/>
          <w:szCs w:val="28"/>
        </w:rPr>
        <w:t>оответствующих графах протокола</w:t>
      </w:r>
      <w:r w:rsidRPr="00253DFB">
        <w:rPr>
          <w:sz w:val="28"/>
          <w:szCs w:val="28"/>
        </w:rPr>
        <w:t xml:space="preserve">; </w:t>
      </w:r>
    </w:p>
    <w:p w:rsidR="00644835" w:rsidRPr="00253DFB" w:rsidP="00860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схемой совершения правонарушения</w:t>
      </w:r>
      <w:r w:rsidR="00F5761D">
        <w:rPr>
          <w:sz w:val="28"/>
          <w:szCs w:val="28"/>
        </w:rPr>
        <w:t>, согласно которой т/с средство</w:t>
      </w:r>
      <w:r>
        <w:rPr>
          <w:sz w:val="28"/>
          <w:szCs w:val="28"/>
        </w:rPr>
        <w:t xml:space="preserve"> </w:t>
      </w:r>
      <w:r w:rsidR="00F5761D">
        <w:rPr>
          <w:sz w:val="28"/>
          <w:szCs w:val="28"/>
        </w:rPr>
        <w:t xml:space="preserve">Тойота Ланд Крузер Прадо, государственный регистрационный знак </w:t>
      </w:r>
      <w:r w:rsidRPr="00E42F95">
        <w:rPr>
          <w:sz w:val="28"/>
          <w:szCs w:val="28"/>
        </w:rPr>
        <w:t>***</w:t>
      </w:r>
      <w:r>
        <w:rPr>
          <w:sz w:val="28"/>
          <w:szCs w:val="28"/>
        </w:rPr>
        <w:t>, при повороте налево</w:t>
      </w:r>
      <w:r w:rsidR="00F5761D">
        <w:rPr>
          <w:sz w:val="28"/>
          <w:szCs w:val="28"/>
        </w:rPr>
        <w:t>, совершив обгон попутно движущегося т/с,</w:t>
      </w:r>
      <w:r>
        <w:rPr>
          <w:sz w:val="28"/>
          <w:szCs w:val="28"/>
        </w:rPr>
        <w:t xml:space="preserve"> при выезде из пересечения проезжих частей дороги, допустил</w:t>
      </w:r>
      <w:r>
        <w:rPr>
          <w:sz w:val="28"/>
          <w:szCs w:val="28"/>
        </w:rPr>
        <w:t xml:space="preserve"> выезд на полос</w:t>
      </w:r>
      <w:r w:rsidR="00F5761D">
        <w:rPr>
          <w:sz w:val="28"/>
          <w:szCs w:val="28"/>
        </w:rPr>
        <w:t>у</w:t>
      </w:r>
      <w:r>
        <w:rPr>
          <w:sz w:val="28"/>
          <w:szCs w:val="28"/>
        </w:rPr>
        <w:t xml:space="preserve"> дороги, предназначенную для встречного движения</w:t>
      </w:r>
      <w:r w:rsidR="00F5761D">
        <w:rPr>
          <w:sz w:val="28"/>
          <w:szCs w:val="28"/>
        </w:rPr>
        <w:t xml:space="preserve"> с пересечением линии разметки 1.1</w:t>
      </w:r>
      <w:r>
        <w:rPr>
          <w:sz w:val="28"/>
          <w:szCs w:val="28"/>
        </w:rPr>
        <w:t xml:space="preserve">. Водитель </w:t>
      </w:r>
      <w:r w:rsidR="00F5761D">
        <w:rPr>
          <w:sz w:val="28"/>
          <w:szCs w:val="28"/>
        </w:rPr>
        <w:t>Мифтахов И.И.</w:t>
      </w:r>
      <w:r>
        <w:rPr>
          <w:sz w:val="28"/>
          <w:szCs w:val="28"/>
        </w:rPr>
        <w:t xml:space="preserve"> со схемой согласен;</w:t>
      </w:r>
    </w:p>
    <w:p w:rsidR="00860063" w:rsidRPr="00253DFB" w:rsidP="00860063">
      <w:pPr>
        <w:ind w:firstLine="567"/>
        <w:jc w:val="both"/>
        <w:rPr>
          <w:sz w:val="28"/>
          <w:szCs w:val="28"/>
        </w:rPr>
      </w:pPr>
      <w:r w:rsidRPr="00253DFB">
        <w:rPr>
          <w:sz w:val="28"/>
          <w:szCs w:val="28"/>
        </w:rPr>
        <w:t>- схемой дислокации дорожных знаков и разметки на ул.</w:t>
      </w:r>
      <w:r w:rsidR="00C331ED">
        <w:rPr>
          <w:sz w:val="28"/>
          <w:szCs w:val="28"/>
        </w:rPr>
        <w:t>Объездная дорога</w:t>
      </w:r>
      <w:r w:rsidRPr="00253DFB">
        <w:rPr>
          <w:sz w:val="28"/>
          <w:szCs w:val="28"/>
        </w:rPr>
        <w:t xml:space="preserve"> (</w:t>
      </w:r>
      <w:r w:rsidR="00C331ED">
        <w:rPr>
          <w:sz w:val="28"/>
          <w:szCs w:val="28"/>
        </w:rPr>
        <w:t>3.050</w:t>
      </w:r>
      <w:r w:rsidR="00644835">
        <w:rPr>
          <w:sz w:val="28"/>
          <w:szCs w:val="28"/>
        </w:rPr>
        <w:t xml:space="preserve"> км – </w:t>
      </w:r>
      <w:r w:rsidRPr="00253DFB">
        <w:rPr>
          <w:sz w:val="28"/>
          <w:szCs w:val="28"/>
        </w:rPr>
        <w:t>3.</w:t>
      </w:r>
      <w:r w:rsidR="00C331ED">
        <w:rPr>
          <w:sz w:val="28"/>
          <w:szCs w:val="28"/>
        </w:rPr>
        <w:t>729</w:t>
      </w:r>
      <w:r w:rsidRPr="00253DFB">
        <w:rPr>
          <w:sz w:val="28"/>
          <w:szCs w:val="28"/>
        </w:rPr>
        <w:t xml:space="preserve"> км), ул.Усть-Балыкская (</w:t>
      </w:r>
      <w:r w:rsidR="00C331ED">
        <w:rPr>
          <w:sz w:val="28"/>
          <w:szCs w:val="28"/>
        </w:rPr>
        <w:t>1.110</w:t>
      </w:r>
      <w:r w:rsidRPr="00253DFB">
        <w:rPr>
          <w:sz w:val="28"/>
          <w:szCs w:val="28"/>
        </w:rPr>
        <w:t xml:space="preserve"> – </w:t>
      </w:r>
      <w:r w:rsidR="00C331ED">
        <w:rPr>
          <w:sz w:val="28"/>
          <w:szCs w:val="28"/>
        </w:rPr>
        <w:t>1.500</w:t>
      </w:r>
      <w:r w:rsidRPr="00253DFB">
        <w:rPr>
          <w:sz w:val="28"/>
          <w:szCs w:val="28"/>
        </w:rPr>
        <w:t xml:space="preserve"> км) согласно которой, при повороте налево </w:t>
      </w:r>
      <w:r w:rsidR="00C331ED">
        <w:rPr>
          <w:sz w:val="28"/>
          <w:szCs w:val="28"/>
        </w:rPr>
        <w:t>с</w:t>
      </w:r>
      <w:r w:rsidRPr="00253DFB">
        <w:rPr>
          <w:sz w:val="28"/>
          <w:szCs w:val="28"/>
        </w:rPr>
        <w:t xml:space="preserve"> ул.Усть-Балыкская</w:t>
      </w:r>
      <w:r w:rsidR="00C331ED">
        <w:rPr>
          <w:sz w:val="28"/>
          <w:szCs w:val="28"/>
        </w:rPr>
        <w:t xml:space="preserve"> на ул.Объездная дорога</w:t>
      </w:r>
      <w:r w:rsidRPr="00253DFB">
        <w:rPr>
          <w:sz w:val="28"/>
          <w:szCs w:val="28"/>
        </w:rPr>
        <w:t xml:space="preserve"> предусмотрена дорожная разметка 1.1;</w:t>
      </w:r>
    </w:p>
    <w:p w:rsidR="00860063" w:rsidRPr="00253DFB" w:rsidP="00860063">
      <w:pPr>
        <w:ind w:firstLine="567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- карточкой операции с ВУ, согласно которой срок действия водительского удостоверения на имя </w:t>
      </w:r>
      <w:r w:rsidR="00F5761D">
        <w:rPr>
          <w:sz w:val="28"/>
          <w:szCs w:val="28"/>
        </w:rPr>
        <w:t>Мифтахова И.И.</w:t>
      </w:r>
      <w:r w:rsidRPr="00253DFB">
        <w:rPr>
          <w:sz w:val="28"/>
          <w:szCs w:val="28"/>
        </w:rPr>
        <w:t xml:space="preserve"> до </w:t>
      </w:r>
      <w:r w:rsidR="00C331ED">
        <w:rPr>
          <w:sz w:val="28"/>
          <w:szCs w:val="28"/>
        </w:rPr>
        <w:t>15.11.2024</w:t>
      </w:r>
      <w:r w:rsidRPr="00253DFB">
        <w:rPr>
          <w:sz w:val="28"/>
          <w:szCs w:val="28"/>
        </w:rPr>
        <w:t>;</w:t>
      </w:r>
    </w:p>
    <w:p w:rsidR="00860063" w:rsidP="00860063">
      <w:pPr>
        <w:ind w:firstLine="567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- реестром </w:t>
      </w:r>
      <w:r w:rsidR="00644835">
        <w:rPr>
          <w:sz w:val="28"/>
          <w:szCs w:val="28"/>
        </w:rPr>
        <w:t>административных правонарушений;</w:t>
      </w:r>
    </w:p>
    <w:p w:rsidR="00644835" w:rsidRPr="00253DFB" w:rsidP="00860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1894">
        <w:rPr>
          <w:sz w:val="28"/>
          <w:szCs w:val="28"/>
        </w:rPr>
        <w:t xml:space="preserve">видеозаписью, из которой следует, </w:t>
      </w:r>
      <w:r w:rsidR="00681894">
        <w:rPr>
          <w:sz w:val="28"/>
          <w:szCs w:val="28"/>
        </w:rPr>
        <w:t>что</w:t>
      </w:r>
      <w:r w:rsidR="00681894">
        <w:rPr>
          <w:sz w:val="28"/>
          <w:szCs w:val="28"/>
        </w:rPr>
        <w:t xml:space="preserve"> а/м </w:t>
      </w:r>
      <w:r w:rsidR="00C331ED">
        <w:rPr>
          <w:sz w:val="28"/>
          <w:szCs w:val="28"/>
        </w:rPr>
        <w:t xml:space="preserve">Тойота Ланд Крузер Прадо, государственный регистрационный знак </w:t>
      </w:r>
      <w:r w:rsidRPr="00E42F95">
        <w:rPr>
          <w:sz w:val="28"/>
          <w:szCs w:val="28"/>
        </w:rPr>
        <w:t xml:space="preserve">*** </w:t>
      </w:r>
      <w:r w:rsidRPr="00253DFB" w:rsidR="00C331ED">
        <w:rPr>
          <w:sz w:val="28"/>
          <w:szCs w:val="28"/>
        </w:rPr>
        <w:t xml:space="preserve">при </w:t>
      </w:r>
      <w:r w:rsidR="00C331ED">
        <w:rPr>
          <w:sz w:val="28"/>
          <w:szCs w:val="28"/>
        </w:rPr>
        <w:t xml:space="preserve">выезде с пересечения проезжих частей, при </w:t>
      </w:r>
      <w:r w:rsidRPr="00253DFB" w:rsidR="00C331ED">
        <w:rPr>
          <w:sz w:val="28"/>
          <w:szCs w:val="28"/>
        </w:rPr>
        <w:t>повороте налево, допустил выезд на полос</w:t>
      </w:r>
      <w:r w:rsidR="00C331ED">
        <w:rPr>
          <w:sz w:val="28"/>
          <w:szCs w:val="28"/>
        </w:rPr>
        <w:t>у дороги</w:t>
      </w:r>
      <w:r w:rsidRPr="00253DFB" w:rsidR="00C331ED">
        <w:rPr>
          <w:sz w:val="28"/>
          <w:szCs w:val="28"/>
        </w:rPr>
        <w:t>, предназначенную для встречного движения</w:t>
      </w:r>
      <w:r w:rsidR="00C331ED">
        <w:rPr>
          <w:sz w:val="28"/>
          <w:szCs w:val="28"/>
        </w:rPr>
        <w:t xml:space="preserve"> с пересечением дорожной линии разметки 1.1</w:t>
      </w:r>
      <w:r w:rsidRPr="00253DFB" w:rsidR="00C331ED">
        <w:rPr>
          <w:sz w:val="28"/>
          <w:szCs w:val="28"/>
        </w:rPr>
        <w:t xml:space="preserve">, </w:t>
      </w:r>
      <w:r w:rsidR="00C331ED">
        <w:rPr>
          <w:sz w:val="28"/>
          <w:szCs w:val="28"/>
        </w:rPr>
        <w:t>совершив маневр обгон впереди движущегося транспортного средства</w:t>
      </w:r>
      <w:r w:rsidR="00681894">
        <w:rPr>
          <w:sz w:val="28"/>
          <w:szCs w:val="28"/>
        </w:rPr>
        <w:t>.</w:t>
      </w:r>
      <w:r w:rsidR="00C331ED">
        <w:rPr>
          <w:sz w:val="28"/>
          <w:szCs w:val="28"/>
        </w:rPr>
        <w:t xml:space="preserve"> </w:t>
      </w:r>
    </w:p>
    <w:p w:rsidR="00860063" w:rsidRPr="00253DFB" w:rsidP="00860063">
      <w:pPr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         В соответствии с частью 4 статьи 12.15 Кодекса Российской Федерации об административных правон</w:t>
      </w:r>
      <w:r w:rsidRPr="00253DFB">
        <w:rPr>
          <w:sz w:val="28"/>
          <w:szCs w:val="28"/>
        </w:rPr>
        <w:t>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</w:t>
      </w:r>
      <w:r w:rsidRPr="00253DFB">
        <w:rPr>
          <w:sz w:val="28"/>
          <w:szCs w:val="28"/>
        </w:rPr>
        <w:t>й статьи.</w:t>
      </w:r>
    </w:p>
    <w:p w:rsidR="00860063" w:rsidRPr="00253DFB" w:rsidP="00860063">
      <w:pPr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       </w:t>
      </w:r>
      <w:r w:rsidRPr="00253DFB">
        <w:rPr>
          <w:sz w:val="28"/>
          <w:szCs w:val="28"/>
        </w:rPr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</w:t>
      </w:r>
      <w:r w:rsidRPr="00253DFB">
        <w:rPr>
          <w:sz w:val="28"/>
          <w:szCs w:val="28"/>
        </w:rPr>
        <w:t>аченную для встречного движения.</w:t>
      </w:r>
    </w:p>
    <w:p w:rsidR="00860063" w:rsidRPr="00253DFB" w:rsidP="008600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</w:t>
      </w:r>
      <w:r w:rsidRPr="00253DFB">
        <w:rPr>
          <w:sz w:val="28"/>
          <w:szCs w:val="28"/>
        </w:rPr>
        <w:t>пределах предоставленных им прав и регулирующих дорожное движение установленными сигналами.</w:t>
      </w:r>
    </w:p>
    <w:p w:rsidR="00860063" w:rsidRPr="00253DFB" w:rsidP="00860063">
      <w:pPr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        Согласно п. 8.6 ПДД РФ, </w:t>
      </w:r>
      <w:r w:rsidRPr="00253DFB">
        <w:rPr>
          <w:sz w:val="28"/>
          <w:szCs w:val="28"/>
          <w:shd w:val="clear" w:color="auto" w:fill="FFFFFF"/>
        </w:rPr>
        <w:t>поворот должен осуществляться таким образом, чтобы при выезде с пересечения проезжих частей транспортное средство не оказалось на ст</w:t>
      </w:r>
      <w:r w:rsidRPr="00253DFB">
        <w:rPr>
          <w:sz w:val="28"/>
          <w:szCs w:val="28"/>
          <w:shd w:val="clear" w:color="auto" w:fill="FFFFFF"/>
        </w:rPr>
        <w:t>ороне встречного движения.</w:t>
      </w:r>
    </w:p>
    <w:p w:rsidR="00860063" w:rsidRPr="00253DFB" w:rsidP="0086006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DFB">
        <w:rPr>
          <w:sz w:val="28"/>
          <w:szCs w:val="28"/>
        </w:rPr>
        <w:t>Из разъяснений, содержащихся в п.15 П</w:t>
      </w:r>
      <w:r w:rsidRPr="00253DFB">
        <w:rPr>
          <w:sz w:val="28"/>
          <w:szCs w:val="28"/>
          <w:shd w:val="clear" w:color="auto" w:fill="FFFFFF"/>
        </w:rPr>
        <w:t>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</w:t>
      </w:r>
      <w:r w:rsidRPr="00253DFB">
        <w:rPr>
          <w:sz w:val="28"/>
          <w:szCs w:val="28"/>
          <w:shd w:val="clear" w:color="auto" w:fill="FFFFFF"/>
        </w:rPr>
        <w:t xml:space="preserve"> главой 12 Кодекса Российской Федерации об административных правонарушениях", следует, что </w:t>
      </w:r>
      <w:r w:rsidRPr="00253DFB">
        <w:rPr>
          <w:sz w:val="28"/>
          <w:szCs w:val="28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</w:t>
      </w:r>
      <w:r w:rsidRPr="00253DFB">
        <w:rPr>
          <w:sz w:val="28"/>
          <w:szCs w:val="28"/>
        </w:rPr>
        <w:t>, либо на трамвайные пути встречного направления (за исключением случаев объезда препятствия (</w:t>
      </w:r>
      <w:hyperlink r:id="rId4" w:anchor="/document/1305770/entry/100012" w:history="1">
        <w:r w:rsidRPr="00253DFB">
          <w:rPr>
            <w:rStyle w:val="Hyperlink"/>
            <w:color w:val="auto"/>
            <w:sz w:val="28"/>
            <w:szCs w:val="28"/>
            <w:u w:val="none"/>
          </w:rPr>
          <w:t>пункт 1.2</w:t>
        </w:r>
      </w:hyperlink>
      <w:r w:rsidRPr="00253DFB">
        <w:rPr>
          <w:sz w:val="28"/>
          <w:szCs w:val="28"/>
        </w:rPr>
        <w:t> ПДД РФ), которые квалифицируются по </w:t>
      </w:r>
      <w:hyperlink r:id="rId4" w:anchor="/document/12125267/entry/121503" w:history="1">
        <w:r w:rsidRPr="00253DFB">
          <w:rPr>
            <w:rStyle w:val="Hyperlink"/>
            <w:color w:val="auto"/>
            <w:sz w:val="28"/>
            <w:szCs w:val="28"/>
            <w:u w:val="none"/>
          </w:rPr>
          <w:t>части 3</w:t>
        </w:r>
      </w:hyperlink>
      <w:r w:rsidRPr="00253DFB">
        <w:rPr>
          <w:sz w:val="28"/>
          <w:szCs w:val="28"/>
        </w:rPr>
        <w:t> данной статьи), подлежат квалификации по </w:t>
      </w:r>
      <w:hyperlink r:id="rId4" w:anchor="/document/12125267/entry/121504" w:history="1">
        <w:r w:rsidRPr="00253DFB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253DFB">
        <w:rPr>
          <w:sz w:val="28"/>
          <w:szCs w:val="28"/>
        </w:rPr>
        <w:t xml:space="preserve"> КоАП РФ. Непосредственно такие </w:t>
      </w:r>
      <w:r w:rsidRPr="00253DFB">
        <w:rPr>
          <w:sz w:val="28"/>
          <w:szCs w:val="28"/>
        </w:rPr>
        <w:t>требования </w:t>
      </w:r>
      <w:hyperlink r:id="rId4" w:anchor="/document/1305770/entry/1000" w:history="1">
        <w:r w:rsidRPr="00253DFB">
          <w:rPr>
            <w:rStyle w:val="Hyperlink"/>
            <w:color w:val="auto"/>
            <w:sz w:val="28"/>
            <w:szCs w:val="28"/>
            <w:u w:val="none"/>
          </w:rPr>
          <w:t>ПДД</w:t>
        </w:r>
      </w:hyperlink>
      <w:r w:rsidRPr="00253DFB">
        <w:rPr>
          <w:sz w:val="28"/>
          <w:szCs w:val="28"/>
        </w:rPr>
        <w:t> РФ установлены, в частности, в следующих случаях:</w:t>
      </w:r>
      <w:r w:rsidRPr="00253DFB">
        <w:rPr>
          <w:sz w:val="28"/>
          <w:szCs w:val="28"/>
          <w:shd w:val="clear" w:color="auto" w:fill="FFFFFF"/>
        </w:rPr>
        <w:t xml:space="preserve"> поворот должен осуществляться таким образом, чтобы при выезде с пересечения проезжих частей транспортное средство не оказалось</w:t>
      </w:r>
      <w:r w:rsidRPr="00253DFB">
        <w:rPr>
          <w:sz w:val="28"/>
          <w:szCs w:val="28"/>
          <w:shd w:val="clear" w:color="auto" w:fill="FFFFFF"/>
        </w:rPr>
        <w:t xml:space="preserve"> на стороне встречного движения (</w:t>
      </w:r>
      <w:hyperlink r:id="rId4" w:anchor="/document/1305770/entry/86" w:history="1">
        <w:r w:rsidRPr="00253DF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 8.6</w:t>
        </w:r>
      </w:hyperlink>
      <w:r w:rsidRPr="00253DFB">
        <w:rPr>
          <w:sz w:val="28"/>
          <w:szCs w:val="28"/>
          <w:shd w:val="clear" w:color="auto" w:fill="FFFFFF"/>
        </w:rPr>
        <w:t> ПДД РФ).</w:t>
      </w:r>
    </w:p>
    <w:p w:rsidR="00860063" w:rsidRPr="00253DFB" w:rsidP="00860063">
      <w:pPr>
        <w:ind w:firstLine="708"/>
        <w:jc w:val="both"/>
        <w:rPr>
          <w:sz w:val="28"/>
          <w:szCs w:val="28"/>
        </w:rPr>
      </w:pPr>
      <w:r w:rsidRPr="00253DFB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</w:t>
      </w:r>
      <w:r w:rsidRPr="00253DFB">
        <w:rPr>
          <w:sz w:val="28"/>
          <w:szCs w:val="28"/>
        </w:rPr>
        <w:t xml:space="preserve">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</w:t>
      </w:r>
      <w:r w:rsidRPr="00253DFB">
        <w:rPr>
          <w:sz w:val="28"/>
          <w:szCs w:val="28"/>
        </w:rPr>
        <w:t>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860063" w:rsidRPr="00253DFB" w:rsidP="00860063">
      <w:pPr>
        <w:ind w:firstLine="567"/>
        <w:jc w:val="both"/>
        <w:rPr>
          <w:sz w:val="28"/>
          <w:szCs w:val="28"/>
        </w:rPr>
      </w:pPr>
      <w:r w:rsidRPr="00253DFB">
        <w:rPr>
          <w:sz w:val="28"/>
          <w:szCs w:val="28"/>
        </w:rPr>
        <w:t>Протокол об адм</w:t>
      </w:r>
      <w:r w:rsidRPr="00253DFB">
        <w:rPr>
          <w:sz w:val="28"/>
          <w:szCs w:val="28"/>
        </w:rPr>
        <w:t xml:space="preserve">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5" w:anchor="/document/12125267/entry/282" w:history="1">
        <w:r w:rsidRPr="00253DFB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253DFB">
        <w:rPr>
          <w:sz w:val="28"/>
          <w:szCs w:val="28"/>
        </w:rPr>
        <w:t xml:space="preserve"> КоАП РФ, все сведения, необходимые для правильно</w:t>
      </w:r>
      <w:r w:rsidRPr="00253DFB">
        <w:rPr>
          <w:sz w:val="28"/>
          <w:szCs w:val="28"/>
        </w:rPr>
        <w:t xml:space="preserve">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="00F5761D">
        <w:rPr>
          <w:sz w:val="28"/>
          <w:szCs w:val="28"/>
        </w:rPr>
        <w:t>Мифтахова И.И.</w:t>
      </w:r>
      <w:r w:rsidRPr="00253DFB">
        <w:rPr>
          <w:sz w:val="28"/>
          <w:szCs w:val="28"/>
        </w:rPr>
        <w:t xml:space="preserve"> не установлено. </w:t>
      </w:r>
    </w:p>
    <w:p w:rsidR="00860063" w:rsidRPr="00253DFB" w:rsidP="00860063">
      <w:pPr>
        <w:ind w:firstLine="567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Собранные по делу доказательства получены в соответствии с требованиями </w:t>
      </w:r>
      <w:hyperlink r:id="rId5" w:anchor="/document/12125267/entry/262" w:history="1">
        <w:r w:rsidRPr="00253DFB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253DFB">
        <w:rPr>
          <w:sz w:val="28"/>
          <w:szCs w:val="28"/>
        </w:rPr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</w:t>
      </w:r>
      <w:r w:rsidRPr="00253DFB">
        <w:rPr>
          <w:sz w:val="28"/>
          <w:szCs w:val="28"/>
        </w:rPr>
        <w:t>ми.</w:t>
      </w:r>
    </w:p>
    <w:p w:rsidR="00860063" w:rsidRPr="00253DFB" w:rsidP="00860063">
      <w:pPr>
        <w:jc w:val="both"/>
        <w:rPr>
          <w:sz w:val="28"/>
          <w:szCs w:val="28"/>
        </w:rPr>
      </w:pPr>
      <w:r w:rsidRPr="00253DFB">
        <w:rPr>
          <w:iCs/>
          <w:sz w:val="28"/>
          <w:szCs w:val="28"/>
        </w:rPr>
        <w:t xml:space="preserve">         Действия </w:t>
      </w:r>
      <w:r w:rsidR="00F5761D">
        <w:rPr>
          <w:sz w:val="28"/>
          <w:szCs w:val="28"/>
        </w:rPr>
        <w:t>Мифтахова И.И.</w:t>
      </w:r>
      <w:r w:rsidRPr="00253DFB">
        <w:rPr>
          <w:sz w:val="28"/>
          <w:szCs w:val="28"/>
        </w:rPr>
        <w:t xml:space="preserve"> </w:t>
      </w:r>
      <w:r w:rsidRPr="00253DFB">
        <w:rPr>
          <w:iCs/>
          <w:sz w:val="28"/>
          <w:szCs w:val="28"/>
        </w:rPr>
        <w:t xml:space="preserve">суд квалифицирует по ч. 4 ст. 12.15 </w:t>
      </w:r>
      <w:r w:rsidRPr="00253DFB">
        <w:rPr>
          <w:sz w:val="28"/>
          <w:szCs w:val="28"/>
        </w:rPr>
        <w:t>Кодекса Российской Федерации об административных правонарушениях</w:t>
      </w:r>
      <w:r w:rsidRPr="00253DFB">
        <w:rPr>
          <w:iCs/>
          <w:sz w:val="28"/>
          <w:szCs w:val="28"/>
        </w:rPr>
        <w:t xml:space="preserve"> как выезд в нарушение Правил дорожного движения на сторону дороги, предназначенную для встречного движения, за исключе</w:t>
      </w:r>
      <w:r w:rsidRPr="00253DFB">
        <w:rPr>
          <w:iCs/>
          <w:sz w:val="28"/>
          <w:szCs w:val="28"/>
        </w:rPr>
        <w:t xml:space="preserve">нием случаев, предусмотренных ч. 3 ст. 12.15 </w:t>
      </w:r>
      <w:r w:rsidRPr="00253DFB">
        <w:rPr>
          <w:sz w:val="28"/>
          <w:szCs w:val="28"/>
        </w:rPr>
        <w:t>Кодекса Российской Федерации об административных правонарушениях</w:t>
      </w:r>
      <w:r w:rsidRPr="00253DFB">
        <w:rPr>
          <w:iCs/>
          <w:sz w:val="28"/>
          <w:szCs w:val="28"/>
        </w:rPr>
        <w:t xml:space="preserve">. </w:t>
      </w:r>
    </w:p>
    <w:p w:rsidR="00253DFB" w:rsidP="00253DFB">
      <w:pPr>
        <w:jc w:val="both"/>
        <w:rPr>
          <w:sz w:val="28"/>
          <w:szCs w:val="28"/>
        </w:rPr>
      </w:pPr>
      <w:r w:rsidRPr="00253DFB">
        <w:rPr>
          <w:iCs/>
          <w:sz w:val="28"/>
          <w:szCs w:val="28"/>
        </w:rPr>
        <w:t xml:space="preserve"> </w:t>
      </w:r>
      <w:r w:rsidRPr="00253DFB">
        <w:rPr>
          <w:iCs/>
          <w:sz w:val="28"/>
          <w:szCs w:val="28"/>
        </w:rPr>
        <w:tab/>
      </w:r>
      <w:r w:rsidRPr="00473E21">
        <w:rPr>
          <w:iCs/>
          <w:sz w:val="28"/>
          <w:szCs w:val="28"/>
        </w:rPr>
        <w:t>Обстоятельств</w:t>
      </w:r>
      <w:r w:rsidRPr="00473E21" w:rsidR="00625CA1">
        <w:rPr>
          <w:iCs/>
          <w:sz w:val="28"/>
          <w:szCs w:val="28"/>
        </w:rPr>
        <w:t>ом</w:t>
      </w:r>
      <w:r w:rsidRPr="00473E21">
        <w:rPr>
          <w:iCs/>
          <w:sz w:val="28"/>
          <w:szCs w:val="28"/>
        </w:rPr>
        <w:t>, смягчающи</w:t>
      </w:r>
      <w:r w:rsidRPr="00473E21" w:rsidR="00625CA1">
        <w:rPr>
          <w:iCs/>
          <w:sz w:val="28"/>
          <w:szCs w:val="28"/>
        </w:rPr>
        <w:t>м</w:t>
      </w:r>
      <w:r w:rsidRPr="00473E21">
        <w:rPr>
          <w:iCs/>
          <w:sz w:val="28"/>
          <w:szCs w:val="28"/>
        </w:rPr>
        <w:t xml:space="preserve"> административную ответственн</w:t>
      </w:r>
      <w:r w:rsidRPr="00473E21" w:rsidR="00625CA1">
        <w:rPr>
          <w:iCs/>
          <w:sz w:val="28"/>
          <w:szCs w:val="28"/>
        </w:rPr>
        <w:t xml:space="preserve">ость в соответствии со ст. 4.2 </w:t>
      </w:r>
      <w:r w:rsidRPr="00473E21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473E21" w:rsidR="00625CA1">
        <w:rPr>
          <w:sz w:val="28"/>
          <w:szCs w:val="28"/>
        </w:rPr>
        <w:t>является признание вины</w:t>
      </w:r>
      <w:r w:rsidRPr="00473E21">
        <w:rPr>
          <w:sz w:val="28"/>
          <w:szCs w:val="28"/>
        </w:rPr>
        <w:t>.</w:t>
      </w:r>
    </w:p>
    <w:p w:rsidR="00625CA1" w:rsidRPr="00B43563" w:rsidP="00625CA1">
      <w:pPr>
        <w:ind w:firstLine="851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Обстоятельств</w:t>
      </w:r>
      <w:r w:rsidRPr="00B43563">
        <w:rPr>
          <w:iCs/>
          <w:sz w:val="28"/>
          <w:szCs w:val="28"/>
        </w:rPr>
        <w:t xml:space="preserve">, отягчающих административную ответственность в соответствии со ст. 4.3 </w:t>
      </w:r>
      <w:r w:rsidRPr="00B43563">
        <w:rPr>
          <w:sz w:val="28"/>
          <w:szCs w:val="28"/>
        </w:rPr>
        <w:t>Кодекса Российской Федерации об административных правонарушениях, не установлено</w:t>
      </w:r>
      <w:r w:rsidRPr="00B43563">
        <w:rPr>
          <w:sz w:val="28"/>
          <w:szCs w:val="28"/>
        </w:rPr>
        <w:t>.</w:t>
      </w:r>
    </w:p>
    <w:p w:rsidR="00860063" w:rsidRPr="00253DFB" w:rsidP="00253DFB">
      <w:pPr>
        <w:jc w:val="both"/>
        <w:rPr>
          <w:iCs/>
          <w:sz w:val="28"/>
          <w:szCs w:val="28"/>
        </w:rPr>
      </w:pPr>
      <w:r w:rsidRPr="00253DFB">
        <w:rPr>
          <w:iCs/>
          <w:sz w:val="28"/>
          <w:szCs w:val="28"/>
        </w:rPr>
        <w:t xml:space="preserve">           Учитывая вышеизложенное суд, при назначении наказания учитывает характер совершенного правонарушения, считает возможным назначить наказание в виде административного штрафа.         </w:t>
      </w:r>
    </w:p>
    <w:p w:rsidR="00860063" w:rsidRPr="00253DFB" w:rsidP="00860063">
      <w:pPr>
        <w:jc w:val="both"/>
        <w:rPr>
          <w:iCs/>
          <w:sz w:val="28"/>
          <w:szCs w:val="28"/>
        </w:rPr>
      </w:pPr>
      <w:r w:rsidRPr="00253DFB">
        <w:rPr>
          <w:iCs/>
          <w:sz w:val="28"/>
          <w:szCs w:val="28"/>
        </w:rPr>
        <w:t xml:space="preserve">             На основании изложенного, руководствуясь ст. 29.</w:t>
      </w:r>
      <w:r w:rsidRPr="00253DFB">
        <w:rPr>
          <w:iCs/>
          <w:sz w:val="28"/>
          <w:szCs w:val="28"/>
        </w:rPr>
        <w:t>9, 29.10 Кодекса</w:t>
      </w:r>
      <w:r w:rsidRPr="00253DFB">
        <w:rPr>
          <w:sz w:val="28"/>
          <w:szCs w:val="28"/>
        </w:rPr>
        <w:t xml:space="preserve"> Российской Федерации об административных правонарушениях</w:t>
      </w:r>
      <w:r w:rsidRPr="00253DFB">
        <w:rPr>
          <w:iCs/>
          <w:sz w:val="28"/>
          <w:szCs w:val="28"/>
        </w:rPr>
        <w:t>, суд</w:t>
      </w:r>
    </w:p>
    <w:p w:rsidR="00625CA1" w:rsidRPr="00253DFB" w:rsidP="00473E21">
      <w:pPr>
        <w:jc w:val="center"/>
        <w:rPr>
          <w:iCs/>
          <w:sz w:val="28"/>
          <w:szCs w:val="28"/>
        </w:rPr>
      </w:pPr>
      <w:r w:rsidRPr="00253DFB">
        <w:rPr>
          <w:iCs/>
          <w:sz w:val="28"/>
          <w:szCs w:val="28"/>
        </w:rPr>
        <w:t xml:space="preserve">ПОСТАНОВИЛ: </w:t>
      </w:r>
    </w:p>
    <w:p w:rsidR="00681894" w:rsidRPr="00C80DB3" w:rsidP="00681894">
      <w:pPr>
        <w:ind w:firstLine="708"/>
        <w:jc w:val="both"/>
        <w:rPr>
          <w:sz w:val="28"/>
          <w:szCs w:val="28"/>
        </w:rPr>
      </w:pPr>
      <w:r w:rsidRPr="00253DFB">
        <w:rPr>
          <w:sz w:val="28"/>
          <w:szCs w:val="28"/>
        </w:rPr>
        <w:t xml:space="preserve">признать </w:t>
      </w:r>
      <w:r w:rsidR="00C331ED">
        <w:rPr>
          <w:sz w:val="28"/>
          <w:szCs w:val="28"/>
        </w:rPr>
        <w:t>Мифтахова</w:t>
      </w:r>
      <w:r w:rsidR="00C331ED">
        <w:rPr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 w:rsidRPr="00253DFB" w:rsidR="00C331ED">
        <w:rPr>
          <w:sz w:val="28"/>
          <w:szCs w:val="28"/>
        </w:rPr>
        <w:t xml:space="preserve"> </w:t>
      </w:r>
      <w:r w:rsidRPr="00253DFB">
        <w:rPr>
          <w:sz w:val="28"/>
          <w:szCs w:val="28"/>
        </w:rPr>
        <w:t xml:space="preserve">виновным в совершении правонарушения, предусмотренного </w:t>
      </w:r>
      <w:r w:rsidRPr="00253DFB">
        <w:rPr>
          <w:iCs/>
          <w:sz w:val="28"/>
          <w:szCs w:val="28"/>
        </w:rPr>
        <w:t xml:space="preserve">части 4 статьи 12.15 </w:t>
      </w:r>
      <w:r w:rsidRPr="00253DFB">
        <w:rPr>
          <w:sz w:val="28"/>
          <w:szCs w:val="28"/>
        </w:rPr>
        <w:t>Кодекса Российской Федерации об административных</w:t>
      </w:r>
      <w:r w:rsidRPr="00253DFB">
        <w:rPr>
          <w:sz w:val="28"/>
          <w:szCs w:val="28"/>
        </w:rPr>
        <w:t xml:space="preserve"> правонарушениях и назначить ему наказание в виде </w:t>
      </w:r>
      <w:r w:rsidRPr="00C80DB3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7500</w:t>
      </w:r>
      <w:r w:rsidRPr="00C80DB3">
        <w:rPr>
          <w:sz w:val="28"/>
          <w:szCs w:val="28"/>
        </w:rPr>
        <w:t xml:space="preserve"> рублей.</w:t>
      </w:r>
    </w:p>
    <w:p w:rsidR="00681894" w:rsidRPr="00287065" w:rsidP="00681894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0DB3">
        <w:rPr>
          <w:rFonts w:ascii="Times New Roman" w:hAnsi="Times New Roman" w:cs="Times New Roman"/>
          <w:sz w:val="28"/>
          <w:szCs w:val="28"/>
          <w:lang w:bidi="ru-RU"/>
        </w:rPr>
        <w:t xml:space="preserve">При уплате административного штрафа </w:t>
      </w:r>
      <w:r w:rsidRPr="00287065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 тридцати дней со дня вынесения постановления о наложении административного штрафа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87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административный штраф может быть уплачен в размере 75 процентов от суммы </w:t>
      </w:r>
      <w:r w:rsidRPr="00287065">
        <w:rPr>
          <w:rFonts w:ascii="Times New Roman" w:hAnsi="Times New Roman" w:cs="Times New Roman"/>
          <w:sz w:val="28"/>
          <w:szCs w:val="28"/>
          <w:shd w:val="clear" w:color="auto" w:fill="FFFFFF"/>
        </w:rPr>
        <w:t>наложенного административного штрафа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1894" w:rsidRPr="00C80DB3" w:rsidP="00681894">
      <w:pPr>
        <w:tabs>
          <w:tab w:val="left" w:pos="0"/>
        </w:tabs>
        <w:ind w:firstLine="349"/>
        <w:jc w:val="both"/>
        <w:rPr>
          <w:sz w:val="28"/>
          <w:szCs w:val="28"/>
        </w:rPr>
      </w:pPr>
      <w:r w:rsidRPr="00C80DB3">
        <w:rPr>
          <w:sz w:val="28"/>
          <w:szCs w:val="28"/>
        </w:rPr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</w:t>
      </w:r>
      <w:r w:rsidRPr="00C80DB3">
        <w:rPr>
          <w:sz w:val="28"/>
          <w:szCs w:val="28"/>
        </w:rPr>
        <w:t xml:space="preserve">8700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40102810245370000007 УИН </w:t>
      </w:r>
      <w:r w:rsidR="000228BC">
        <w:rPr>
          <w:sz w:val="28"/>
          <w:szCs w:val="28"/>
        </w:rPr>
        <w:t>18810486250290009293</w:t>
      </w:r>
      <w:r w:rsidRPr="00C80DB3">
        <w:rPr>
          <w:sz w:val="28"/>
          <w:szCs w:val="28"/>
        </w:rPr>
        <w:t>.</w:t>
      </w:r>
    </w:p>
    <w:p w:rsidR="00681894" w:rsidRPr="00C80DB3" w:rsidP="00681894">
      <w:pPr>
        <w:jc w:val="both"/>
        <w:rPr>
          <w:iCs/>
          <w:sz w:val="28"/>
          <w:szCs w:val="28"/>
        </w:rPr>
      </w:pPr>
      <w:r w:rsidRPr="00C80DB3">
        <w:rPr>
          <w:iCs/>
          <w:sz w:val="28"/>
          <w:szCs w:val="28"/>
        </w:rPr>
        <w:t xml:space="preserve">    </w:t>
      </w:r>
      <w:r w:rsidRPr="00C80DB3">
        <w:rPr>
          <w:iCs/>
          <w:sz w:val="28"/>
          <w:szCs w:val="28"/>
        </w:rPr>
        <w:tab/>
        <w:t>Постановление м</w:t>
      </w:r>
      <w:r w:rsidRPr="00C80DB3">
        <w:rPr>
          <w:iCs/>
          <w:sz w:val="28"/>
          <w:szCs w:val="28"/>
        </w:rPr>
        <w:t>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681894" w:rsidRPr="00C80DB3" w:rsidP="00681894">
      <w:pPr>
        <w:rPr>
          <w:sz w:val="28"/>
          <w:szCs w:val="28"/>
        </w:rPr>
      </w:pPr>
      <w:r w:rsidRPr="00C80DB3">
        <w:rPr>
          <w:sz w:val="28"/>
          <w:szCs w:val="28"/>
        </w:rPr>
        <w:t xml:space="preserve">                            </w:t>
      </w:r>
    </w:p>
    <w:p w:rsidR="00E42F95" w:rsidRPr="00C80DB3" w:rsidP="00E42F95">
      <w:pPr>
        <w:rPr>
          <w:sz w:val="28"/>
          <w:szCs w:val="28"/>
        </w:rPr>
      </w:pPr>
      <w:r w:rsidRPr="00C80DB3">
        <w:rPr>
          <w:sz w:val="28"/>
          <w:szCs w:val="28"/>
        </w:rPr>
        <w:t xml:space="preserve">                             </w:t>
      </w:r>
    </w:p>
    <w:p w:rsidR="00681894" w:rsidRPr="00C80DB3" w:rsidP="00681894">
      <w:pPr>
        <w:rPr>
          <w:sz w:val="28"/>
          <w:szCs w:val="28"/>
        </w:rPr>
      </w:pPr>
      <w:r w:rsidRPr="00C80DB3">
        <w:rPr>
          <w:sz w:val="28"/>
          <w:szCs w:val="28"/>
        </w:rPr>
        <w:t>М</w:t>
      </w:r>
      <w:r w:rsidRPr="00C80DB3">
        <w:rPr>
          <w:sz w:val="28"/>
          <w:szCs w:val="28"/>
        </w:rPr>
        <w:t xml:space="preserve">ировой судья                        </w:t>
      </w:r>
      <w:r>
        <w:rPr>
          <w:sz w:val="28"/>
          <w:szCs w:val="28"/>
        </w:rPr>
        <w:t xml:space="preserve">                                      </w:t>
      </w:r>
      <w:r w:rsidRPr="00C80DB3">
        <w:rPr>
          <w:sz w:val="28"/>
          <w:szCs w:val="28"/>
        </w:rPr>
        <w:t xml:space="preserve">                          </w:t>
      </w:r>
      <w:r w:rsidRPr="00C80DB3">
        <w:rPr>
          <w:sz w:val="28"/>
          <w:szCs w:val="28"/>
        </w:rPr>
        <w:t>Е.А.Таскаева</w:t>
      </w:r>
      <w:r w:rsidRPr="00C80DB3">
        <w:rPr>
          <w:sz w:val="28"/>
          <w:szCs w:val="28"/>
        </w:rPr>
        <w:t xml:space="preserve"> </w:t>
      </w:r>
    </w:p>
    <w:p w:rsidR="00681894" w:rsidRPr="00C80DB3" w:rsidP="00681894">
      <w:pPr>
        <w:rPr>
          <w:sz w:val="28"/>
          <w:szCs w:val="28"/>
        </w:rPr>
      </w:pPr>
    </w:p>
    <w:p w:rsidR="00681894" w:rsidRPr="00C80DB3" w:rsidP="00681894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9F6478" w:rsidRPr="00253DFB" w:rsidP="00681894">
      <w:pPr>
        <w:ind w:firstLine="708"/>
        <w:jc w:val="both"/>
        <w:rPr>
          <w:sz w:val="28"/>
          <w:szCs w:val="28"/>
        </w:rPr>
      </w:pPr>
    </w:p>
    <w:sectPr w:rsidSect="002D3720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D"/>
    <w:rsid w:val="000228BC"/>
    <w:rsid w:val="00253DFB"/>
    <w:rsid w:val="00287065"/>
    <w:rsid w:val="00325A6D"/>
    <w:rsid w:val="00473E21"/>
    <w:rsid w:val="00625CA1"/>
    <w:rsid w:val="00644835"/>
    <w:rsid w:val="00681894"/>
    <w:rsid w:val="00860063"/>
    <w:rsid w:val="009F6478"/>
    <w:rsid w:val="00B43563"/>
    <w:rsid w:val="00C331ED"/>
    <w:rsid w:val="00C50C0E"/>
    <w:rsid w:val="00C80DB3"/>
    <w:rsid w:val="00D5071C"/>
    <w:rsid w:val="00E42F95"/>
    <w:rsid w:val="00ED200E"/>
    <w:rsid w:val="00F57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31315-52A2-4596-8642-1F9E799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60063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860063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860063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60063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860063"/>
    <w:rPr>
      <w:color w:val="3C5F87"/>
      <w:u w:val="single"/>
    </w:rPr>
  </w:style>
  <w:style w:type="paragraph" w:customStyle="1" w:styleId="s1">
    <w:name w:val="s_1"/>
    <w:basedOn w:val="Normal"/>
    <w:rsid w:val="00860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